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371A38" w:rsidRDefault="00371A38" w:rsidP="00371A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371A38" w:rsidRDefault="00371A38" w:rsidP="00371A38">
      <w:pPr>
        <w:pStyle w:val="KeinLeerraum"/>
      </w:pPr>
      <w:r>
        <w:tab/>
        <w:t>Name, Adresse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371A38" w:rsidRDefault="00371A38" w:rsidP="00371A38">
      <w:pPr>
        <w:spacing w:line="240" w:lineRule="auto"/>
        <w:rPr>
          <w:rFonts w:ascii="Arial" w:hAnsi="Arial" w:cs="Arial"/>
          <w:sz w:val="24"/>
          <w:szCs w:val="24"/>
        </w:rPr>
      </w:pPr>
    </w:p>
    <w:p w:rsidR="00371A38" w:rsidRDefault="00371A38" w:rsidP="00371A3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</w:t>
      </w:r>
    </w:p>
    <w:p w:rsidR="00371A38" w:rsidRDefault="00371A38" w:rsidP="00371A3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Marktgemeinde Warth</w:t>
      </w:r>
    </w:p>
    <w:p w:rsidR="00371A38" w:rsidRDefault="00371A38" w:rsidP="00371A3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Marktplatz 3</w:t>
      </w:r>
    </w:p>
    <w:p w:rsidR="00371A38" w:rsidRDefault="00371A38" w:rsidP="00371A3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2831 Warth</w:t>
      </w:r>
    </w:p>
    <w:p w:rsidR="00371A38" w:rsidRDefault="00371A38" w:rsidP="00371A38">
      <w:pPr>
        <w:pStyle w:val="KeinLeerraum"/>
        <w:rPr>
          <w:rFonts w:ascii="Arial" w:hAnsi="Arial" w:cs="Arial"/>
          <w:sz w:val="24"/>
          <w:szCs w:val="24"/>
        </w:rPr>
      </w:pPr>
    </w:p>
    <w:p w:rsidR="00371A38" w:rsidRDefault="00371A38" w:rsidP="00371A38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ANSUCHEN</w:t>
      </w:r>
    </w:p>
    <w:p w:rsidR="00371A38" w:rsidRPr="00371A38" w:rsidRDefault="00371A38" w:rsidP="00371A38">
      <w:pPr>
        <w:pStyle w:val="KeinLeerraum"/>
        <w:rPr>
          <w:rFonts w:ascii="Arial" w:hAnsi="Arial" w:cs="Arial"/>
          <w:sz w:val="24"/>
          <w:szCs w:val="24"/>
        </w:rPr>
      </w:pPr>
    </w:p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(wir) ersuche(n) um Gewährung einer Wohnbauförderung</w:t>
      </w:r>
      <w:r w:rsidR="00C95996">
        <w:rPr>
          <w:rFonts w:ascii="Arial" w:hAnsi="Arial" w:cs="Arial"/>
          <w:sz w:val="24"/>
          <w:szCs w:val="24"/>
        </w:rPr>
        <w:t xml:space="preserve"> von 25% </w:t>
      </w:r>
      <w:r w:rsidR="00D66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 den Aufschließungsabgaben und gebe(n) bekannt:</w:t>
      </w:r>
    </w:p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Förderungswerber</w:t>
      </w:r>
    </w:p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Name(n):…………………………………………………………………………..</w:t>
      </w:r>
    </w:p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Anschrift:………………………………………………………………………….</w:t>
      </w:r>
    </w:p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Nr. ……………………………………………………………………………</w:t>
      </w:r>
    </w:p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Bezeichnung des Bauvorhabens</w:t>
      </w:r>
    </w:p>
    <w:p w:rsidR="00371A38" w:rsidRDefault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Gemeinde: 2831 Warth</w:t>
      </w:r>
    </w:p>
    <w:p w:rsidR="00371A38" w:rsidRDefault="00371A38" w:rsidP="00371A38">
      <w:pPr>
        <w:rPr>
          <w:rFonts w:ascii="Arial" w:hAnsi="Arial" w:cs="Arial"/>
          <w:sz w:val="24"/>
          <w:szCs w:val="24"/>
        </w:rPr>
      </w:pPr>
      <w:r w:rsidRPr="00371A38">
        <w:rPr>
          <w:rFonts w:ascii="Arial" w:hAnsi="Arial" w:cs="Arial"/>
          <w:sz w:val="24"/>
          <w:szCs w:val="24"/>
        </w:rPr>
        <w:t>Anschrift:………………………………………………………………………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</w:t>
      </w:r>
    </w:p>
    <w:p w:rsidR="00371A38" w:rsidRDefault="00371A38" w:rsidP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KG:……………………………., EZ:…………………, </w:t>
      </w:r>
      <w:proofErr w:type="spellStart"/>
      <w:r>
        <w:rPr>
          <w:rFonts w:ascii="Arial" w:hAnsi="Arial" w:cs="Arial"/>
          <w:sz w:val="24"/>
          <w:szCs w:val="24"/>
        </w:rPr>
        <w:t>Parz</w:t>
      </w:r>
      <w:proofErr w:type="spellEnd"/>
      <w:r>
        <w:rPr>
          <w:rFonts w:ascii="Arial" w:hAnsi="Arial" w:cs="Arial"/>
          <w:sz w:val="24"/>
          <w:szCs w:val="24"/>
        </w:rPr>
        <w:t>. Nr.:……………..</w:t>
      </w:r>
    </w:p>
    <w:p w:rsidR="00371A38" w:rsidRDefault="00371A38" w:rsidP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 der Baubewilligung (Wohnhaus):………. Anzahl der Wohnungen:</w:t>
      </w:r>
      <w:r w:rsidR="00405F6B">
        <w:rPr>
          <w:rFonts w:ascii="Arial" w:hAnsi="Arial" w:cs="Arial"/>
          <w:sz w:val="24"/>
          <w:szCs w:val="24"/>
        </w:rPr>
        <w:t>….</w:t>
      </w:r>
    </w:p>
    <w:p w:rsidR="00405F6B" w:rsidRDefault="00405F6B" w:rsidP="00371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Förderungsgegenstand: Neubau eines Wohnhauses </w:t>
      </w:r>
    </w:p>
    <w:p w:rsidR="00405F6B" w:rsidRDefault="00405F6B" w:rsidP="00371A38">
      <w:pPr>
        <w:rPr>
          <w:rFonts w:ascii="Arial" w:hAnsi="Arial" w:cs="Arial"/>
          <w:sz w:val="24"/>
          <w:szCs w:val="24"/>
        </w:rPr>
      </w:pPr>
    </w:p>
    <w:p w:rsidR="00405F6B" w:rsidRDefault="00405F6B" w:rsidP="00405F6B">
      <w:pPr>
        <w:pStyle w:val="KeinLeerraum"/>
      </w:pPr>
      <w:r>
        <w:t>…………………..…………….</w:t>
      </w:r>
    </w:p>
    <w:p w:rsidR="00405F6B" w:rsidRDefault="00405F6B" w:rsidP="00405F6B">
      <w:pPr>
        <w:pStyle w:val="KeinLeerraum"/>
        <w:rPr>
          <w:rFonts w:ascii="Arial" w:hAnsi="Arial" w:cs="Arial"/>
          <w:sz w:val="24"/>
          <w:szCs w:val="24"/>
        </w:rPr>
      </w:pPr>
      <w:r w:rsidRPr="00405F6B">
        <w:rPr>
          <w:rFonts w:ascii="Arial" w:hAnsi="Arial" w:cs="Arial"/>
          <w:sz w:val="24"/>
          <w:szCs w:val="24"/>
        </w:rPr>
        <w:t>Unterschrift</w:t>
      </w:r>
    </w:p>
    <w:p w:rsidR="0059271F" w:rsidRDefault="0059271F" w:rsidP="00405F6B">
      <w:pPr>
        <w:pStyle w:val="KeinLeerraum"/>
        <w:rPr>
          <w:rFonts w:ascii="Arial" w:hAnsi="Arial" w:cs="Arial"/>
          <w:sz w:val="24"/>
          <w:szCs w:val="24"/>
        </w:rPr>
      </w:pPr>
    </w:p>
    <w:p w:rsidR="0059271F" w:rsidRDefault="00D66AA5" w:rsidP="00405F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9271F" w:rsidRDefault="0059271F" w:rsidP="00405F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Genehmigungsvermerk</w:t>
      </w:r>
    </w:p>
    <w:p w:rsidR="0059271F" w:rsidRDefault="0059271F" w:rsidP="00405F6B">
      <w:pPr>
        <w:pStyle w:val="KeinLeerraum"/>
        <w:rPr>
          <w:rFonts w:ascii="Arial" w:hAnsi="Arial" w:cs="Arial"/>
          <w:sz w:val="24"/>
          <w:szCs w:val="24"/>
        </w:rPr>
      </w:pPr>
    </w:p>
    <w:p w:rsidR="0059271F" w:rsidRDefault="0059271F" w:rsidP="00405F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Vorstehenden Ansuchen wird im Sinne der Richtlinien des Gemeinderates stattgegeben. Die Markgemeinde Warth übernimmt eine Wohnbauförderung von</w:t>
      </w:r>
      <w:r w:rsidR="00D66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25% aus den Aufschließungsabgaben.</w:t>
      </w:r>
      <w:bookmarkStart w:id="0" w:name="_GoBack"/>
      <w:bookmarkEnd w:id="0"/>
    </w:p>
    <w:p w:rsidR="0059271F" w:rsidRDefault="0059271F" w:rsidP="00405F6B">
      <w:pPr>
        <w:pStyle w:val="KeinLeerraum"/>
        <w:rPr>
          <w:rFonts w:ascii="Arial" w:hAnsi="Arial" w:cs="Arial"/>
          <w:sz w:val="24"/>
          <w:szCs w:val="24"/>
        </w:rPr>
      </w:pPr>
    </w:p>
    <w:p w:rsidR="0059271F" w:rsidRDefault="0059271F" w:rsidP="00405F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Warth, am 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Bürgermeisterin</w:t>
      </w:r>
    </w:p>
    <w:p w:rsidR="0059271F" w:rsidRPr="00405F6B" w:rsidRDefault="0059271F" w:rsidP="00405F6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Michaela Walla</w:t>
      </w:r>
    </w:p>
    <w:sectPr w:rsidR="0059271F" w:rsidRPr="00405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2"/>
    <w:rsid w:val="000C3E37"/>
    <w:rsid w:val="00371A38"/>
    <w:rsid w:val="00393168"/>
    <w:rsid w:val="00405F6B"/>
    <w:rsid w:val="0041002C"/>
    <w:rsid w:val="0059271F"/>
    <w:rsid w:val="00B0156E"/>
    <w:rsid w:val="00BB7CE0"/>
    <w:rsid w:val="00C929A8"/>
    <w:rsid w:val="00C95996"/>
    <w:rsid w:val="00CD5328"/>
    <w:rsid w:val="00D66AA5"/>
    <w:rsid w:val="00EC6F49"/>
    <w:rsid w:val="00F37C92"/>
    <w:rsid w:val="00F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1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Neumüller Anneliese</dc:creator>
  <cp:keywords/>
  <dc:description/>
  <cp:lastModifiedBy>Horvath Angelika</cp:lastModifiedBy>
  <cp:revision>7</cp:revision>
  <dcterms:created xsi:type="dcterms:W3CDTF">2013-11-06T10:40:00Z</dcterms:created>
  <dcterms:modified xsi:type="dcterms:W3CDTF">2013-11-25T13:04:00Z</dcterms:modified>
</cp:coreProperties>
</file>